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FFC36D" w14:textId="37BE5C44" w:rsidR="00AC4472" w:rsidRDefault="00AC4472">
      <w:pPr>
        <w:rPr>
          <w:lang w:val="en-GB"/>
        </w:rPr>
      </w:pPr>
      <w:r w:rsidRPr="00AA2A83">
        <w:rPr>
          <w:rFonts w:cstheme="minorHAnsi"/>
          <w:b/>
          <w:bCs/>
          <w:noProof/>
          <w:color w:val="2E74B5" w:themeColor="accent5" w:themeShade="BF"/>
          <w:sz w:val="44"/>
          <w:szCs w:val="44"/>
          <w:lang w:val="en-GB"/>
        </w:rPr>
        <w:drawing>
          <wp:anchor distT="0" distB="0" distL="114300" distR="114300" simplePos="0" relativeHeight="251658240" behindDoc="0" locked="0" layoutInCell="1" allowOverlap="1" wp14:anchorId="17A4B0C1" wp14:editId="0DBE6977">
            <wp:simplePos x="0" y="0"/>
            <wp:positionH relativeFrom="column">
              <wp:posOffset>2148205</wp:posOffset>
            </wp:positionH>
            <wp:positionV relativeFrom="paragraph">
              <wp:posOffset>-556895</wp:posOffset>
            </wp:positionV>
            <wp:extent cx="1310005" cy="546100"/>
            <wp:effectExtent l="0" t="0" r="4445" b="6350"/>
            <wp:wrapNone/>
            <wp:docPr id="3" name="Image 3" descr="A2-IDELE-MILKQUA-LOGOTYPE-COLORED-HORIZONTAL-CB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2-IDELE-MILKQUA-LOGOTYPE-COLORED-HORIZONTAL-CBO"/>
                    <pic:cNvPicPr>
                      <a:picLocks noChangeAspect="1" noChangeArrowheads="1"/>
                    </pic:cNvPicPr>
                  </pic:nvPicPr>
                  <pic:blipFill>
                    <a:blip r:embed="rId6" cstate="print">
                      <a:extLst>
                        <a:ext uri="{28A0092B-C50C-407E-A947-70E740481C1C}">
                          <a14:useLocalDpi xmlns:a14="http://schemas.microsoft.com/office/drawing/2010/main" val="0"/>
                        </a:ext>
                      </a:extLst>
                    </a:blip>
                    <a:srcRect l="6776" t="27167" r="10910" b="24356"/>
                    <a:stretch>
                      <a:fillRect/>
                    </a:stretch>
                  </pic:blipFill>
                  <pic:spPr bwMode="auto">
                    <a:xfrm>
                      <a:off x="0" y="0"/>
                      <a:ext cx="1310005" cy="546100"/>
                    </a:xfrm>
                    <a:prstGeom prst="rect">
                      <a:avLst/>
                    </a:prstGeom>
                    <a:noFill/>
                    <a:ln>
                      <a:noFill/>
                    </a:ln>
                  </pic:spPr>
                </pic:pic>
              </a:graphicData>
            </a:graphic>
          </wp:anchor>
        </w:drawing>
      </w:r>
    </w:p>
    <w:p w14:paraId="67ECC8B8" w14:textId="4623168C" w:rsidR="009A0FB5" w:rsidRPr="00AC4472" w:rsidRDefault="009A0FB5" w:rsidP="00AC4472">
      <w:pPr>
        <w:jc w:val="center"/>
        <w:rPr>
          <w:b/>
          <w:bCs/>
          <w:sz w:val="28"/>
          <w:szCs w:val="28"/>
          <w:u w:val="single"/>
          <w:lang w:val="en-GB"/>
        </w:rPr>
      </w:pPr>
      <w:r w:rsidRPr="00AC4472">
        <w:rPr>
          <w:b/>
          <w:bCs/>
          <w:sz w:val="28"/>
          <w:szCs w:val="28"/>
          <w:u w:val="single"/>
          <w:lang w:val="en-GB"/>
        </w:rPr>
        <w:t>Milk</w:t>
      </w:r>
      <w:r w:rsidR="00D71EDC" w:rsidRPr="00AC4472">
        <w:rPr>
          <w:b/>
          <w:bCs/>
          <w:sz w:val="28"/>
          <w:szCs w:val="28"/>
          <w:u w:val="single"/>
          <w:lang w:val="en-GB"/>
        </w:rPr>
        <w:t>Q</w:t>
      </w:r>
      <w:r w:rsidRPr="00AC4472">
        <w:rPr>
          <w:b/>
          <w:bCs/>
          <w:sz w:val="28"/>
          <w:szCs w:val="28"/>
          <w:u w:val="single"/>
          <w:lang w:val="en-GB"/>
        </w:rPr>
        <w:t xml:space="preserve">ua </w:t>
      </w:r>
      <w:r w:rsidR="00AC4472" w:rsidRPr="00AC4472">
        <w:rPr>
          <w:b/>
          <w:bCs/>
          <w:sz w:val="28"/>
          <w:szCs w:val="28"/>
          <w:u w:val="single"/>
          <w:lang w:val="en-GB"/>
        </w:rPr>
        <w:t>project</w:t>
      </w:r>
    </w:p>
    <w:p w14:paraId="65DA3473" w14:textId="6FA62948" w:rsidR="00AC4472" w:rsidRDefault="00AC4472">
      <w:pPr>
        <w:rPr>
          <w:lang w:val="en-GB"/>
        </w:rPr>
      </w:pPr>
    </w:p>
    <w:p w14:paraId="4CE64608" w14:textId="77777777" w:rsidR="00AC4472" w:rsidRDefault="00AC4472">
      <w:pPr>
        <w:rPr>
          <w:lang w:val="en-GB"/>
        </w:rPr>
      </w:pPr>
    </w:p>
    <w:p w14:paraId="15A9081E" w14:textId="4B24D0D4" w:rsidR="009A0FB5" w:rsidRDefault="009A0FB5">
      <w:pPr>
        <w:rPr>
          <w:lang w:val="en-GB"/>
        </w:rPr>
      </w:pPr>
      <w:r w:rsidRPr="00AA2A83">
        <w:rPr>
          <w:lang w:val="en-GB"/>
        </w:rPr>
        <w:t xml:space="preserve">Mission Tunisie décembre </w:t>
      </w:r>
      <w:r w:rsidR="00D71EDC" w:rsidRPr="00AA2A83">
        <w:rPr>
          <w:lang w:val="en-GB"/>
        </w:rPr>
        <w:t>2021</w:t>
      </w:r>
      <w:r w:rsidR="009B6AC6" w:rsidRPr="00AA2A83">
        <w:rPr>
          <w:lang w:val="en-GB"/>
        </w:rPr>
        <w:t xml:space="preserve"> </w:t>
      </w:r>
    </w:p>
    <w:p w14:paraId="5E6C28EF" w14:textId="766B4372" w:rsidR="00AC4472" w:rsidRDefault="00AC4472">
      <w:pPr>
        <w:rPr>
          <w:lang w:val="en-GB"/>
        </w:rPr>
      </w:pPr>
    </w:p>
    <w:p w14:paraId="0C075877" w14:textId="196E8C1A" w:rsidR="00AC4472" w:rsidRPr="00AC4472" w:rsidRDefault="00AC4472">
      <w:pPr>
        <w:rPr>
          <w:u w:val="single"/>
          <w:lang w:val="en-GB"/>
        </w:rPr>
      </w:pPr>
      <w:r w:rsidRPr="00AC4472">
        <w:rPr>
          <w:u w:val="single"/>
          <w:lang w:val="en-GB"/>
        </w:rPr>
        <w:t xml:space="preserve">English version: </w:t>
      </w:r>
    </w:p>
    <w:p w14:paraId="7678B3D8" w14:textId="0F985856" w:rsidR="009A0FB5" w:rsidRPr="00AA2A83" w:rsidRDefault="009A0FB5">
      <w:pPr>
        <w:rPr>
          <w:lang w:val="en-GB"/>
        </w:rPr>
      </w:pPr>
    </w:p>
    <w:p w14:paraId="4C9761A6" w14:textId="017CC89D" w:rsidR="00AA2A83" w:rsidRPr="00AA2A83" w:rsidRDefault="00AA2A83" w:rsidP="00B74054">
      <w:pPr>
        <w:jc w:val="both"/>
        <w:rPr>
          <w:lang w:val="en-GB"/>
        </w:rPr>
      </w:pPr>
      <w:r w:rsidRPr="00AA2A83">
        <w:rPr>
          <w:lang w:val="en-GB"/>
        </w:rPr>
        <w:t xml:space="preserve">A team of IDELE carried out a mission in Tunisia in December 2021 within the framework of WP2 of MilkQua. WP2 objectives are to set up a program destinated to enhance milk quaity, change the practices used to reduce the mammary’s infections and reduce the use of antibiotics in the Tunisian dairy farms, using a training program, and information and communication technics. </w:t>
      </w:r>
    </w:p>
    <w:p w14:paraId="2B28CDAF" w14:textId="57677137" w:rsidR="00AA2A83" w:rsidRPr="00AA2A83" w:rsidRDefault="00AA2A83" w:rsidP="00B74054">
      <w:pPr>
        <w:jc w:val="both"/>
        <w:rPr>
          <w:lang w:val="en-GB"/>
        </w:rPr>
      </w:pPr>
    </w:p>
    <w:p w14:paraId="366F2AA1" w14:textId="2AACE921" w:rsidR="00AA2A83" w:rsidRDefault="00AA2A83" w:rsidP="00B74054">
      <w:pPr>
        <w:jc w:val="both"/>
        <w:rPr>
          <w:lang w:val="en-GB"/>
        </w:rPr>
      </w:pPr>
      <w:r>
        <w:rPr>
          <w:lang w:val="en-GB"/>
        </w:rPr>
        <w:t xml:space="preserve">After a break of 18 months because of the Covid – 19 crisis, the present mission aim was to </w:t>
      </w:r>
      <w:r w:rsidR="00EE14D3">
        <w:rPr>
          <w:lang w:val="en-GB"/>
        </w:rPr>
        <w:t xml:space="preserve">resume the program with : </w:t>
      </w:r>
    </w:p>
    <w:p w14:paraId="5CEFBF1F" w14:textId="7483FF3F" w:rsidR="00EE14D3" w:rsidRDefault="00EE14D3" w:rsidP="00B74054">
      <w:pPr>
        <w:jc w:val="both"/>
        <w:rPr>
          <w:lang w:val="en-GB"/>
        </w:rPr>
      </w:pPr>
    </w:p>
    <w:p w14:paraId="06E3FED0" w14:textId="4D680DBC" w:rsidR="00EE14D3" w:rsidRDefault="00EE14D3" w:rsidP="00EE14D3">
      <w:pPr>
        <w:pStyle w:val="Paragraphedeliste"/>
        <w:numPr>
          <w:ilvl w:val="0"/>
          <w:numId w:val="3"/>
        </w:numPr>
        <w:jc w:val="both"/>
        <w:rPr>
          <w:lang w:val="en-GB"/>
        </w:rPr>
      </w:pPr>
      <w:r>
        <w:rPr>
          <w:lang w:val="en-GB"/>
        </w:rPr>
        <w:t xml:space="preserve">Meetings at Tunis with the </w:t>
      </w:r>
      <w:r w:rsidRPr="00EE14D3">
        <w:rPr>
          <w:lang w:val="en-GB"/>
        </w:rPr>
        <w:t>Office of Livestock and Pasture</w:t>
      </w:r>
      <w:r>
        <w:rPr>
          <w:lang w:val="en-GB"/>
        </w:rPr>
        <w:t xml:space="preserve">, Tunisian Veterinary School, General Direction of the Veterinary Services in order to identify </w:t>
      </w:r>
      <w:r w:rsidRPr="00EE14D3">
        <w:rPr>
          <w:lang w:val="en-GB"/>
        </w:rPr>
        <w:t>the determinants, the brakes and the motivations of the decision making of the breeders</w:t>
      </w:r>
      <w:r>
        <w:rPr>
          <w:lang w:val="en-GB"/>
        </w:rPr>
        <w:t xml:space="preserve"> to change the technics they use to enhance the milk quality and reduce the use of antibiotics. The purpose of those meetings was also to finalize messages on good practices of medicines in breedings that will be send on a regular basis as SMS to the breeders in order to </w:t>
      </w:r>
      <w:r w:rsidR="006574A9">
        <w:rPr>
          <w:lang w:val="en-GB"/>
        </w:rPr>
        <w:t xml:space="preserve">make them aware of this. </w:t>
      </w:r>
      <w:r>
        <w:rPr>
          <w:lang w:val="en-GB"/>
        </w:rPr>
        <w:t xml:space="preserve"> </w:t>
      </w:r>
    </w:p>
    <w:p w14:paraId="2BE3BB04" w14:textId="7A0C6E48" w:rsidR="006574A9" w:rsidRDefault="006574A9" w:rsidP="00EE14D3">
      <w:pPr>
        <w:pStyle w:val="Paragraphedeliste"/>
        <w:numPr>
          <w:ilvl w:val="0"/>
          <w:numId w:val="3"/>
        </w:numPr>
        <w:jc w:val="both"/>
        <w:rPr>
          <w:lang w:val="en-GB"/>
        </w:rPr>
      </w:pPr>
      <w:r>
        <w:rPr>
          <w:lang w:val="en-GB"/>
        </w:rPr>
        <w:t xml:space="preserve">Organisation of training program of 3 days in Bizerte for the OEP engineers and a veterinary about the mammary’s infections and the good practices of antibiotics use. The team also met the Natilait’s representatives at Utique (Dairy company) in order to inform them of the project and be able to find targeted breedings </w:t>
      </w:r>
      <w:r w:rsidR="00AC4472">
        <w:rPr>
          <w:lang w:val="en-GB"/>
        </w:rPr>
        <w:t>to involve them in</w:t>
      </w:r>
      <w:r>
        <w:rPr>
          <w:lang w:val="en-GB"/>
        </w:rPr>
        <w:t xml:space="preserve"> the surveys </w:t>
      </w:r>
      <w:r w:rsidR="00AC4472">
        <w:rPr>
          <w:lang w:val="en-GB"/>
        </w:rPr>
        <w:t xml:space="preserve">and the tests of the SMS campaign </w:t>
      </w:r>
    </w:p>
    <w:p w14:paraId="49EFB39F" w14:textId="5260A74D" w:rsidR="00AC4472" w:rsidRDefault="00AC4472" w:rsidP="00EE14D3">
      <w:pPr>
        <w:pStyle w:val="Paragraphedeliste"/>
        <w:numPr>
          <w:ilvl w:val="0"/>
          <w:numId w:val="3"/>
        </w:numPr>
        <w:jc w:val="both"/>
        <w:rPr>
          <w:lang w:val="en-GB"/>
        </w:rPr>
      </w:pPr>
      <w:r>
        <w:rPr>
          <w:lang w:val="en-GB"/>
        </w:rPr>
        <w:t xml:space="preserve">Visit of a dairy farm at Ariana. </w:t>
      </w:r>
    </w:p>
    <w:p w14:paraId="60FF206B" w14:textId="4EE69E99" w:rsidR="00AC4472" w:rsidRDefault="00AC4472" w:rsidP="00AC4472">
      <w:pPr>
        <w:jc w:val="both"/>
        <w:rPr>
          <w:lang w:val="en-GB"/>
        </w:rPr>
      </w:pPr>
    </w:p>
    <w:p w14:paraId="005F252F" w14:textId="2F902A13" w:rsidR="00AC4472" w:rsidRDefault="00AC4472" w:rsidP="00AC4472">
      <w:pPr>
        <w:jc w:val="both"/>
        <w:rPr>
          <w:lang w:val="en-GB"/>
        </w:rPr>
      </w:pPr>
      <w:r w:rsidRPr="00AC4472">
        <w:rPr>
          <w:lang w:val="en-GB"/>
        </w:rPr>
        <w:t>After the conclusion of all these works, we will jointly with our Tunisian colleagues, propose the best approaches to advice breeders and field workers as well as national actions for the control of mastitis, and the absence of inhibitors in milk.</w:t>
      </w:r>
    </w:p>
    <w:p w14:paraId="48AADF89" w14:textId="5E4E734B" w:rsidR="00AC4472" w:rsidRDefault="00AC4472" w:rsidP="00AC4472">
      <w:pPr>
        <w:jc w:val="both"/>
        <w:rPr>
          <w:lang w:val="en-GB"/>
        </w:rPr>
      </w:pPr>
    </w:p>
    <w:p w14:paraId="02A9ED00" w14:textId="2DE18A4E" w:rsidR="00AC4472" w:rsidRPr="00AC4472" w:rsidRDefault="00AC4472" w:rsidP="00AC4472">
      <w:pPr>
        <w:jc w:val="both"/>
        <w:rPr>
          <w:u w:val="single"/>
          <w:lang w:val="en-GB"/>
        </w:rPr>
      </w:pPr>
      <w:r w:rsidRPr="00AC4472">
        <w:rPr>
          <w:u w:val="single"/>
          <w:lang w:val="en-GB"/>
        </w:rPr>
        <w:t>Version française :</w:t>
      </w:r>
    </w:p>
    <w:p w14:paraId="24FAD651" w14:textId="148DA06F" w:rsidR="00AC4472" w:rsidRDefault="00AC4472" w:rsidP="00AC4472">
      <w:pPr>
        <w:jc w:val="both"/>
        <w:rPr>
          <w:lang w:val="en-GB"/>
        </w:rPr>
      </w:pPr>
    </w:p>
    <w:p w14:paraId="202866E1" w14:textId="77777777" w:rsidR="00AC4472" w:rsidRPr="00AA2A83" w:rsidRDefault="00AC4472" w:rsidP="00AC4472">
      <w:pPr>
        <w:jc w:val="both"/>
        <w:rPr>
          <w:lang w:val="en-GB"/>
        </w:rPr>
      </w:pPr>
      <w:r w:rsidRPr="00AA2A83">
        <w:rPr>
          <w:lang w:val="en-GB"/>
        </w:rPr>
        <w:t>Dans le cadre du WP2 de MilkQua dont l’objectif est de mettre en place un programme de qualité du lait et de faire évoluer les pratiques en vue de réduire les infections mammaires et de fait de rationaliser l’utilisation des antibiotiques dans les fermes laitières tunisiennes, notamment par la mise en place d’un programme de formation et l’utilisation des technologies d’information et de communication, une équipe d’Idele a réalisé en décembre 2021 une mission en Tunisie.</w:t>
      </w:r>
    </w:p>
    <w:p w14:paraId="48FF95FC" w14:textId="77777777" w:rsidR="00AC4472" w:rsidRPr="00AA2A83" w:rsidRDefault="00AC4472" w:rsidP="00AC4472">
      <w:pPr>
        <w:jc w:val="both"/>
        <w:rPr>
          <w:lang w:val="en-GB"/>
        </w:rPr>
      </w:pPr>
      <w:r w:rsidRPr="00AA2A83">
        <w:rPr>
          <w:lang w:val="en-GB"/>
        </w:rPr>
        <w:t>Après plus de 18 mois d’arrêt de cette partie du programme en raison de la situation sanitaire internationale, cette mission avait pour objectif de relancer le programme par :</w:t>
      </w:r>
    </w:p>
    <w:p w14:paraId="54376AFE" w14:textId="13045378" w:rsidR="00AA2A83" w:rsidRPr="00AA2A83" w:rsidRDefault="00AC4472" w:rsidP="00B74054">
      <w:pPr>
        <w:jc w:val="both"/>
        <w:rPr>
          <w:lang w:val="en-GB"/>
        </w:rPr>
      </w:pPr>
      <w:r w:rsidRPr="00AA2A83">
        <w:rPr>
          <w:lang w:val="en-GB"/>
        </w:rPr>
        <w:t xml:space="preserve">1/des rencontres à Tunis avec l’Office de l’Elevage et des Pâturages, l’Ecole vétérinaire de Tunisie, la Direction Générale des Services Vétérinaires (DGSV) afin a/de lancer la phase d’enquêtes socio/techniques permettant </w:t>
      </w:r>
      <w:r w:rsidRPr="00AA2A83">
        <w:rPr>
          <w:i/>
          <w:iCs/>
          <w:lang w:val="en-GB"/>
        </w:rPr>
        <w:t>in fine</w:t>
      </w:r>
      <w:r w:rsidRPr="00AA2A83">
        <w:rPr>
          <w:lang w:val="en-GB"/>
        </w:rPr>
        <w:t xml:space="preserve"> d’identifier les déterminants, les freins et les motivations des prises de décision des éleveurs pour effectuer des changements techniques en vue d’améliorer la qualité du lait et de rationaliser l’utilisation des antibiotiques, b)  de finaliser </w:t>
      </w:r>
      <w:r w:rsidRPr="00AA2A83">
        <w:rPr>
          <w:lang w:val="en-GB"/>
        </w:rPr>
        <w:lastRenderedPageBreak/>
        <w:t>les messages techniques sur la bonne utilisation des médicaments en élevage qui seront envoyés sous forme de SMS régulièrement aux éleveurs afin de les sensibiliser sur ce point.</w:t>
      </w:r>
    </w:p>
    <w:p w14:paraId="29423624" w14:textId="02457BAA" w:rsidR="00617AA1" w:rsidRPr="00AA2A83" w:rsidRDefault="007926B6" w:rsidP="00064C3C">
      <w:pPr>
        <w:jc w:val="both"/>
        <w:rPr>
          <w:lang w:val="en-GB"/>
        </w:rPr>
      </w:pPr>
      <w:r w:rsidRPr="00AA2A83">
        <w:rPr>
          <w:lang w:val="en-GB"/>
        </w:rPr>
        <w:t xml:space="preserve">2/ </w:t>
      </w:r>
      <w:r w:rsidR="00D3523F" w:rsidRPr="00AA2A83">
        <w:rPr>
          <w:lang w:val="en-GB"/>
        </w:rPr>
        <w:t>L’organisation d’une formation de 3 jours</w:t>
      </w:r>
      <w:r w:rsidR="00537448" w:rsidRPr="00AA2A83">
        <w:rPr>
          <w:lang w:val="en-GB"/>
        </w:rPr>
        <w:t xml:space="preserve"> </w:t>
      </w:r>
      <w:r w:rsidR="00617AA1" w:rsidRPr="00AA2A83">
        <w:rPr>
          <w:lang w:val="en-GB"/>
        </w:rPr>
        <w:t>à Bizerte</w:t>
      </w:r>
      <w:r w:rsidR="00537448" w:rsidRPr="00AA2A83">
        <w:rPr>
          <w:lang w:val="en-GB"/>
        </w:rPr>
        <w:t xml:space="preserve"> </w:t>
      </w:r>
      <w:r w:rsidR="00D3523F" w:rsidRPr="00AA2A83">
        <w:rPr>
          <w:lang w:val="en-GB"/>
        </w:rPr>
        <w:t xml:space="preserve">pour les ingénieurs de l’OEP et un </w:t>
      </w:r>
      <w:r w:rsidR="00580E52" w:rsidRPr="00AA2A83">
        <w:rPr>
          <w:lang w:val="en-GB"/>
        </w:rPr>
        <w:t>vétérinaire</w:t>
      </w:r>
      <w:r w:rsidR="00D3523F" w:rsidRPr="00AA2A83">
        <w:rPr>
          <w:lang w:val="en-GB"/>
        </w:rPr>
        <w:t xml:space="preserve"> sur les infections mammaires et les bonnes pratiques d’</w:t>
      </w:r>
      <w:r w:rsidR="00FA52B1" w:rsidRPr="00AA2A83">
        <w:rPr>
          <w:lang w:val="en-GB"/>
        </w:rPr>
        <w:t>utilisation</w:t>
      </w:r>
      <w:r w:rsidR="00D3523F" w:rsidRPr="00AA2A83">
        <w:rPr>
          <w:lang w:val="en-GB"/>
        </w:rPr>
        <w:t xml:space="preserve"> des antibiotiques par les éleveurs</w:t>
      </w:r>
      <w:r w:rsidR="000E7B2F" w:rsidRPr="00AA2A83">
        <w:rPr>
          <w:lang w:val="en-GB"/>
        </w:rPr>
        <w:t xml:space="preserve">, </w:t>
      </w:r>
      <w:r w:rsidRPr="00AA2A83">
        <w:rPr>
          <w:lang w:val="en-GB"/>
        </w:rPr>
        <w:t>et 3/</w:t>
      </w:r>
      <w:r w:rsidR="00FA52B1" w:rsidRPr="00AA2A83">
        <w:rPr>
          <w:lang w:val="en-GB"/>
        </w:rPr>
        <w:t xml:space="preserve"> </w:t>
      </w:r>
      <w:r w:rsidRPr="00AA2A83">
        <w:rPr>
          <w:lang w:val="en-GB"/>
        </w:rPr>
        <w:t xml:space="preserve">la </w:t>
      </w:r>
      <w:r w:rsidR="00FA52B1" w:rsidRPr="00AA2A83">
        <w:rPr>
          <w:lang w:val="en-GB"/>
        </w:rPr>
        <w:t>rencontre</w:t>
      </w:r>
      <w:r w:rsidRPr="00AA2A83">
        <w:rPr>
          <w:lang w:val="en-GB"/>
        </w:rPr>
        <w:t xml:space="preserve"> </w:t>
      </w:r>
      <w:r w:rsidR="00FA52B1" w:rsidRPr="00AA2A83">
        <w:rPr>
          <w:lang w:val="en-GB"/>
        </w:rPr>
        <w:t xml:space="preserve">des représentants de Natilait </w:t>
      </w:r>
      <w:r w:rsidR="00A6082F" w:rsidRPr="00AA2A83">
        <w:rPr>
          <w:lang w:val="en-GB"/>
        </w:rPr>
        <w:t xml:space="preserve">à Utique </w:t>
      </w:r>
      <w:r w:rsidR="00FA52B1" w:rsidRPr="00AA2A83">
        <w:rPr>
          <w:lang w:val="en-GB"/>
        </w:rPr>
        <w:t xml:space="preserve">(Entreprise laitière) </w:t>
      </w:r>
      <w:r w:rsidR="006E40F7" w:rsidRPr="00AA2A83">
        <w:rPr>
          <w:lang w:val="en-GB"/>
        </w:rPr>
        <w:t>pour</w:t>
      </w:r>
      <w:r w:rsidR="007764B7" w:rsidRPr="00AA2A83">
        <w:rPr>
          <w:lang w:val="en-GB"/>
        </w:rPr>
        <w:t xml:space="preserve"> les informer du projet et</w:t>
      </w:r>
      <w:r w:rsidR="00F45C3A" w:rsidRPr="00AA2A83">
        <w:rPr>
          <w:lang w:val="en-GB"/>
        </w:rPr>
        <w:t xml:space="preserve"> permettre de trouver des élevages cibles des enquêtes et </w:t>
      </w:r>
      <w:r w:rsidR="007764B7" w:rsidRPr="00AA2A83">
        <w:rPr>
          <w:lang w:val="en-GB"/>
        </w:rPr>
        <w:t xml:space="preserve">de participer à </w:t>
      </w:r>
      <w:r w:rsidR="00F45C3A" w:rsidRPr="00AA2A83">
        <w:rPr>
          <w:lang w:val="en-GB"/>
        </w:rPr>
        <w:t>la phase de test des SMS.</w:t>
      </w:r>
    </w:p>
    <w:p w14:paraId="37A491D1" w14:textId="30229B55" w:rsidR="00AE34D9" w:rsidRPr="00AA2A83" w:rsidRDefault="00AE34D9" w:rsidP="00064C3C">
      <w:pPr>
        <w:jc w:val="both"/>
        <w:rPr>
          <w:lang w:val="en-GB"/>
        </w:rPr>
      </w:pPr>
      <w:r w:rsidRPr="00AA2A83">
        <w:rPr>
          <w:lang w:val="en-GB"/>
        </w:rPr>
        <w:t xml:space="preserve">3/ la visite d’une exploitation laitière </w:t>
      </w:r>
      <w:r w:rsidR="009270A2" w:rsidRPr="00AA2A83">
        <w:rPr>
          <w:lang w:val="en-GB"/>
        </w:rPr>
        <w:t>à Ariana.</w:t>
      </w:r>
    </w:p>
    <w:p w14:paraId="1B4501CC" w14:textId="705E174A" w:rsidR="00556841" w:rsidRPr="00AA2A83" w:rsidRDefault="005C3307" w:rsidP="00064C3C">
      <w:pPr>
        <w:jc w:val="both"/>
        <w:rPr>
          <w:lang w:val="en-GB"/>
        </w:rPr>
      </w:pPr>
      <w:r w:rsidRPr="00AA2A83">
        <w:rPr>
          <w:lang w:val="en-GB"/>
        </w:rPr>
        <w:t xml:space="preserve">Après la synthèse de l’ensemble de ces travaux, nous allons conjointement avec nos collègues Tunisiens, </w:t>
      </w:r>
      <w:r w:rsidR="00F0031D" w:rsidRPr="00AA2A83">
        <w:rPr>
          <w:rFonts w:asciiTheme="minorHAnsi" w:hAnsiTheme="minorHAnsi" w:cstheme="minorHAnsi"/>
          <w:lang w:val="en-GB"/>
        </w:rPr>
        <w:t xml:space="preserve">proposer </w:t>
      </w:r>
      <w:r w:rsidR="00F0031D" w:rsidRPr="00AA2A83">
        <w:rPr>
          <w:lang w:val="en-GB"/>
        </w:rPr>
        <w:t xml:space="preserve">les meilleures démarches de conseils vers les éleveurs et les intervenants de terrain ainsi que </w:t>
      </w:r>
      <w:r w:rsidR="00F0031D" w:rsidRPr="00AA2A83">
        <w:rPr>
          <w:rFonts w:asciiTheme="minorHAnsi" w:hAnsiTheme="minorHAnsi" w:cstheme="minorHAnsi"/>
          <w:lang w:val="en-GB"/>
        </w:rPr>
        <w:t>des pistes d’actions nationales pour la maîtrise des mammites, et l’absence d’inhibiteurs dans le lait.</w:t>
      </w:r>
    </w:p>
    <w:p w14:paraId="0A02B98A" w14:textId="4CD1AEEB" w:rsidR="00580E52" w:rsidRPr="00AA2A83" w:rsidRDefault="00580E52" w:rsidP="00064C3C">
      <w:pPr>
        <w:jc w:val="both"/>
        <w:rPr>
          <w:lang w:val="en-GB"/>
        </w:rPr>
      </w:pPr>
    </w:p>
    <w:p w14:paraId="23305479" w14:textId="43C50498" w:rsidR="00C918C1" w:rsidRPr="00AA2A83" w:rsidRDefault="00C918C1" w:rsidP="00064C3C">
      <w:pPr>
        <w:jc w:val="both"/>
        <w:rPr>
          <w:lang w:val="en-GB"/>
        </w:rPr>
      </w:pPr>
    </w:p>
    <w:p w14:paraId="6281A040" w14:textId="7A9A60ED" w:rsidR="009A0FB5" w:rsidRPr="00AA2A83" w:rsidRDefault="009A0FB5">
      <w:pPr>
        <w:rPr>
          <w:lang w:val="en-GB"/>
        </w:rPr>
      </w:pPr>
    </w:p>
    <w:p w14:paraId="0F8553AB" w14:textId="08E78C6F" w:rsidR="002165E1" w:rsidRPr="00AA2A83" w:rsidRDefault="002165E1">
      <w:pPr>
        <w:rPr>
          <w:lang w:val="en-GB"/>
        </w:rPr>
      </w:pPr>
    </w:p>
    <w:p w14:paraId="3603327A" w14:textId="006E9A6D" w:rsidR="002165E1" w:rsidRPr="00AA2A83" w:rsidRDefault="002165E1">
      <w:pPr>
        <w:rPr>
          <w:lang w:val="en-GB"/>
        </w:rPr>
      </w:pPr>
    </w:p>
    <w:p w14:paraId="19C30AF9" w14:textId="6A88B464" w:rsidR="00C366FF" w:rsidRPr="00AA2A83" w:rsidRDefault="00C366FF">
      <w:pPr>
        <w:rPr>
          <w:lang w:val="en-GB"/>
        </w:rPr>
      </w:pPr>
    </w:p>
    <w:p w14:paraId="197D5A8A" w14:textId="6ADB76EF" w:rsidR="00C366FF" w:rsidRPr="00AA2A83" w:rsidRDefault="00C366FF">
      <w:pPr>
        <w:rPr>
          <w:noProof/>
          <w:lang w:val="en-GB"/>
        </w:rPr>
      </w:pPr>
    </w:p>
    <w:p w14:paraId="20C50812" w14:textId="53C11DD7" w:rsidR="003B526D" w:rsidRPr="00AA2A83" w:rsidRDefault="003B526D" w:rsidP="003B526D">
      <w:pPr>
        <w:rPr>
          <w:lang w:val="en-GB"/>
        </w:rPr>
      </w:pPr>
    </w:p>
    <w:p w14:paraId="32A2B578" w14:textId="7ED1C7E0" w:rsidR="00794013" w:rsidRPr="00AA2A83" w:rsidRDefault="00794013" w:rsidP="003B526D">
      <w:pPr>
        <w:rPr>
          <w:lang w:val="en-GB"/>
        </w:rPr>
      </w:pPr>
    </w:p>
    <w:p w14:paraId="0DA68DAF" w14:textId="1F21B2F7" w:rsidR="00794013" w:rsidRPr="00AA2A83" w:rsidRDefault="00794013" w:rsidP="003B526D">
      <w:pPr>
        <w:rPr>
          <w:lang w:val="en-GB"/>
        </w:rPr>
      </w:pPr>
    </w:p>
    <w:p w14:paraId="63E0470E" w14:textId="2E12D3E1" w:rsidR="003B526D" w:rsidRPr="00AA2A83" w:rsidRDefault="003B526D" w:rsidP="003B526D">
      <w:pPr>
        <w:rPr>
          <w:lang w:val="en-GB"/>
        </w:rPr>
      </w:pPr>
    </w:p>
    <w:p w14:paraId="235738E1" w14:textId="642DD6EB" w:rsidR="003B526D" w:rsidRPr="00AA2A83" w:rsidRDefault="003B526D" w:rsidP="003B526D">
      <w:pPr>
        <w:rPr>
          <w:lang w:val="en-GB"/>
        </w:rPr>
      </w:pPr>
    </w:p>
    <w:p w14:paraId="4D9AE4A4" w14:textId="4A42374D" w:rsidR="003B526D" w:rsidRPr="00AA2A83" w:rsidRDefault="003B526D" w:rsidP="003B526D">
      <w:pPr>
        <w:rPr>
          <w:lang w:val="en-GB"/>
        </w:rPr>
      </w:pPr>
    </w:p>
    <w:p w14:paraId="69506900" w14:textId="4CD911A5" w:rsidR="003B526D" w:rsidRPr="00AA2A83" w:rsidRDefault="003B526D" w:rsidP="003B526D">
      <w:pPr>
        <w:rPr>
          <w:lang w:val="en-GB"/>
        </w:rPr>
      </w:pPr>
    </w:p>
    <w:p w14:paraId="3E86CF51" w14:textId="54CC313D" w:rsidR="003B526D" w:rsidRPr="00AA2A83" w:rsidRDefault="003B526D" w:rsidP="003B526D">
      <w:pPr>
        <w:rPr>
          <w:lang w:val="en-GB"/>
        </w:rPr>
      </w:pPr>
    </w:p>
    <w:sectPr w:rsidR="003B526D" w:rsidRPr="00AA2A83">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38077CF"/>
    <w:multiLevelType w:val="hybridMultilevel"/>
    <w:tmpl w:val="66B0F46E"/>
    <w:lvl w:ilvl="0" w:tplc="20688192">
      <w:numFmt w:val="bullet"/>
      <w:lvlText w:val="-"/>
      <w:lvlJc w:val="left"/>
      <w:pPr>
        <w:ind w:left="720" w:hanging="360"/>
      </w:pPr>
      <w:rPr>
        <w:rFonts w:ascii="Times New Roman" w:eastAsiaTheme="minorHAnsi"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15:restartNumberingAfterBreak="0">
    <w:nsid w:val="3C0377BB"/>
    <w:multiLevelType w:val="hybridMultilevel"/>
    <w:tmpl w:val="44D637A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73B23BCB"/>
    <w:multiLevelType w:val="hybridMultilevel"/>
    <w:tmpl w:val="21CAC7C0"/>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0FB5"/>
    <w:rsid w:val="00064C3C"/>
    <w:rsid w:val="00097146"/>
    <w:rsid w:val="000E7B2F"/>
    <w:rsid w:val="000F54B2"/>
    <w:rsid w:val="001A5234"/>
    <w:rsid w:val="001C3B94"/>
    <w:rsid w:val="002165E1"/>
    <w:rsid w:val="00227292"/>
    <w:rsid w:val="00337A2F"/>
    <w:rsid w:val="00376698"/>
    <w:rsid w:val="003B526D"/>
    <w:rsid w:val="00435DAC"/>
    <w:rsid w:val="004C3E0D"/>
    <w:rsid w:val="004E01F5"/>
    <w:rsid w:val="005219A9"/>
    <w:rsid w:val="00537448"/>
    <w:rsid w:val="00556841"/>
    <w:rsid w:val="00580E52"/>
    <w:rsid w:val="005C3307"/>
    <w:rsid w:val="00617AA1"/>
    <w:rsid w:val="00637FF1"/>
    <w:rsid w:val="006574A9"/>
    <w:rsid w:val="006E40F7"/>
    <w:rsid w:val="00740525"/>
    <w:rsid w:val="007764B7"/>
    <w:rsid w:val="007926B6"/>
    <w:rsid w:val="00794013"/>
    <w:rsid w:val="007F3C5F"/>
    <w:rsid w:val="00920A28"/>
    <w:rsid w:val="009270A2"/>
    <w:rsid w:val="00980D5C"/>
    <w:rsid w:val="009A0FB5"/>
    <w:rsid w:val="009B6AC6"/>
    <w:rsid w:val="00A6082F"/>
    <w:rsid w:val="00AA2A83"/>
    <w:rsid w:val="00AC4472"/>
    <w:rsid w:val="00AE34D9"/>
    <w:rsid w:val="00B74054"/>
    <w:rsid w:val="00BC4AAD"/>
    <w:rsid w:val="00C366FF"/>
    <w:rsid w:val="00C918C1"/>
    <w:rsid w:val="00CE4F96"/>
    <w:rsid w:val="00D3523F"/>
    <w:rsid w:val="00D71EDC"/>
    <w:rsid w:val="00DB1700"/>
    <w:rsid w:val="00DC555A"/>
    <w:rsid w:val="00E86C25"/>
    <w:rsid w:val="00EB2ECA"/>
    <w:rsid w:val="00EE14D3"/>
    <w:rsid w:val="00EF1E3C"/>
    <w:rsid w:val="00F0031D"/>
    <w:rsid w:val="00F45C3A"/>
    <w:rsid w:val="00F779A2"/>
    <w:rsid w:val="00FA52B1"/>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F57B36"/>
  <w15:chartTrackingRefBased/>
  <w15:docId w15:val="{B512AE45-C1A4-4630-8BE5-F7A542E99E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A0FB5"/>
    <w:pPr>
      <w:spacing w:after="0" w:line="240" w:lineRule="auto"/>
    </w:pPr>
    <w:rPr>
      <w:rFonts w:ascii="Times New Roman" w:hAnsi="Times New Roman" w:cs="Times New Roman"/>
      <w:sz w:val="24"/>
      <w:szCs w:val="24"/>
      <w:lang w:eastAsia="fr-FR"/>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ev">
    <w:name w:val="Strong"/>
    <w:basedOn w:val="Policepardfaut"/>
    <w:uiPriority w:val="22"/>
    <w:qFormat/>
    <w:rsid w:val="009A0FB5"/>
    <w:rPr>
      <w:b/>
      <w:bCs/>
    </w:rPr>
  </w:style>
  <w:style w:type="character" w:styleId="Accentuation">
    <w:name w:val="Emphasis"/>
    <w:basedOn w:val="Policepardfaut"/>
    <w:uiPriority w:val="20"/>
    <w:qFormat/>
    <w:rsid w:val="009A0FB5"/>
    <w:rPr>
      <w:i/>
      <w:iCs/>
    </w:rPr>
  </w:style>
  <w:style w:type="paragraph" w:styleId="Paragraphedeliste">
    <w:name w:val="List Paragraph"/>
    <w:basedOn w:val="Normal"/>
    <w:uiPriority w:val="34"/>
    <w:qFormat/>
    <w:rsid w:val="00D3523F"/>
    <w:pPr>
      <w:ind w:left="720"/>
      <w:contextualSpacing/>
    </w:pPr>
  </w:style>
  <w:style w:type="paragraph" w:styleId="PrformatHTML">
    <w:name w:val="HTML Preformatted"/>
    <w:basedOn w:val="Normal"/>
    <w:link w:val="PrformatHTMLCar"/>
    <w:uiPriority w:val="99"/>
    <w:semiHidden/>
    <w:unhideWhenUsed/>
    <w:rsid w:val="003B526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szCs w:val="20"/>
    </w:rPr>
  </w:style>
  <w:style w:type="character" w:customStyle="1" w:styleId="PrformatHTMLCar">
    <w:name w:val="Préformaté HTML Car"/>
    <w:basedOn w:val="Policepardfaut"/>
    <w:link w:val="PrformatHTML"/>
    <w:uiPriority w:val="99"/>
    <w:semiHidden/>
    <w:rsid w:val="003B526D"/>
    <w:rPr>
      <w:rFonts w:ascii="Courier New" w:eastAsia="Times New Roman" w:hAnsi="Courier New" w:cs="Courier New"/>
      <w:sz w:val="20"/>
      <w:szCs w:val="20"/>
      <w:lang w:eastAsia="fr-FR"/>
    </w:rPr>
  </w:style>
  <w:style w:type="character" w:customStyle="1" w:styleId="y2iqfc">
    <w:name w:val="y2iqfc"/>
    <w:basedOn w:val="Policepardfaut"/>
    <w:rsid w:val="003B526D"/>
  </w:style>
  <w:style w:type="paragraph" w:styleId="Rvision">
    <w:name w:val="Revision"/>
    <w:hidden/>
    <w:uiPriority w:val="99"/>
    <w:semiHidden/>
    <w:rsid w:val="00D71EDC"/>
    <w:pPr>
      <w:spacing w:after="0" w:line="240" w:lineRule="auto"/>
    </w:pPr>
    <w:rPr>
      <w:rFonts w:ascii="Times New Roman" w:hAnsi="Times New Roman" w:cs="Times New Roman"/>
      <w:sz w:val="24"/>
      <w:szCs w:val="24"/>
      <w:lang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18640032">
      <w:bodyDiv w:val="1"/>
      <w:marLeft w:val="0"/>
      <w:marRight w:val="0"/>
      <w:marTop w:val="0"/>
      <w:marBottom w:val="0"/>
      <w:divBdr>
        <w:top w:val="none" w:sz="0" w:space="0" w:color="auto"/>
        <w:left w:val="none" w:sz="0" w:space="0" w:color="auto"/>
        <w:bottom w:val="none" w:sz="0" w:space="0" w:color="auto"/>
        <w:right w:val="none" w:sz="0" w:space="0" w:color="auto"/>
      </w:divBdr>
    </w:div>
    <w:div w:id="1583097697">
      <w:bodyDiv w:val="1"/>
      <w:marLeft w:val="0"/>
      <w:marRight w:val="0"/>
      <w:marTop w:val="0"/>
      <w:marBottom w:val="0"/>
      <w:divBdr>
        <w:top w:val="none" w:sz="0" w:space="0" w:color="auto"/>
        <w:left w:val="none" w:sz="0" w:space="0" w:color="auto"/>
        <w:bottom w:val="none" w:sz="0" w:space="0" w:color="auto"/>
        <w:right w:val="none" w:sz="0" w:space="0" w:color="auto"/>
      </w:divBdr>
    </w:div>
    <w:div w:id="20054307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C6FA667-3134-4814-B7E5-81B845CAD1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TotalTime>
  <Pages>2</Pages>
  <Words>599</Words>
  <Characters>3300</Characters>
  <Application>Microsoft Office Word</Application>
  <DocSecurity>0</DocSecurity>
  <Lines>27</Lines>
  <Paragraphs>7</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3892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Roussel Philippe</dc:creator>
  <cp:keywords/>
  <dc:description/>
  <cp:lastModifiedBy>Helene LEMOIGNE</cp:lastModifiedBy>
  <cp:revision>6</cp:revision>
  <dcterms:created xsi:type="dcterms:W3CDTF">2022-01-13T09:36:00Z</dcterms:created>
  <dcterms:modified xsi:type="dcterms:W3CDTF">2022-01-14T14:04:00Z</dcterms:modified>
</cp:coreProperties>
</file>